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0B" w:rsidRPr="00697E0B" w:rsidRDefault="00697E0B">
      <w:r w:rsidRPr="00697E0B">
        <w:t>27 febr. 2013</w:t>
      </w:r>
    </w:p>
    <w:p w:rsidR="00EE653D" w:rsidRPr="00697E0B" w:rsidRDefault="00534DD0">
      <w:pPr>
        <w:rPr>
          <w:b/>
        </w:rPr>
      </w:pPr>
      <w:r w:rsidRPr="00697E0B">
        <w:rPr>
          <w:b/>
        </w:rPr>
        <w:t xml:space="preserve">Aan de ouders/verzorgers van de kinderen van de </w:t>
      </w:r>
      <w:proofErr w:type="spellStart"/>
      <w:r w:rsidRPr="00697E0B">
        <w:rPr>
          <w:b/>
        </w:rPr>
        <w:t>plusklas</w:t>
      </w:r>
      <w:proofErr w:type="spellEnd"/>
      <w:r w:rsidRPr="00697E0B">
        <w:rPr>
          <w:b/>
        </w:rPr>
        <w:t xml:space="preserve"> Ommen.</w:t>
      </w:r>
    </w:p>
    <w:p w:rsidR="00534DD0" w:rsidRDefault="00534DD0">
      <w:r>
        <w:t xml:space="preserve">Vandaag zijn we gestart met de nieuwe </w:t>
      </w:r>
      <w:proofErr w:type="spellStart"/>
      <w:r>
        <w:t>plusklas</w:t>
      </w:r>
      <w:proofErr w:type="spellEnd"/>
      <w:r>
        <w:t xml:space="preserve"> </w:t>
      </w:r>
      <w:proofErr w:type="gramStart"/>
      <w:r>
        <w:t xml:space="preserve">periode  </w:t>
      </w:r>
      <w:proofErr w:type="gramEnd"/>
      <w:r>
        <w:t>groep 6/7. Naast het Italiaans en filosofie diepen we altijd een onderwerp uit met daaraan gekoppeld een afsluiting. Vandaag was het zover: we zijn gestart met ons nieuwe project!</w:t>
      </w:r>
    </w:p>
    <w:p w:rsidR="00534DD0" w:rsidRDefault="00534DD0">
      <w:r>
        <w:t>En deze keer weer anders dan anders! We zijn creatief begonnen door allemaal een portret te maken van….Prins Willem Alexander!</w:t>
      </w:r>
      <w:r w:rsidR="000F5353">
        <w:t xml:space="preserve"> Dit wordt al een onderdeel van onze tentoonstelling …want:</w:t>
      </w:r>
    </w:p>
    <w:p w:rsidR="00534DD0" w:rsidRDefault="00697E0B">
      <w:r>
        <w:rPr>
          <w:rFonts w:ascii="Arial" w:hAnsi="Arial" w:cs="Arial"/>
          <w:noProof/>
          <w:color w:val="13417E"/>
          <w:sz w:val="17"/>
          <w:szCs w:val="17"/>
          <w:lang w:eastAsia="nl-NL"/>
        </w:rPr>
        <w:drawing>
          <wp:anchor distT="0" distB="0" distL="114300" distR="114300" simplePos="0" relativeHeight="251659264" behindDoc="1" locked="0" layoutInCell="1" allowOverlap="1" wp14:anchorId="2C1924CA" wp14:editId="5BA51F24">
            <wp:simplePos x="0" y="0"/>
            <wp:positionH relativeFrom="column">
              <wp:posOffset>4739005</wp:posOffset>
            </wp:positionH>
            <wp:positionV relativeFrom="paragraph">
              <wp:posOffset>590550</wp:posOffset>
            </wp:positionV>
            <wp:extent cx="1192530" cy="1590675"/>
            <wp:effectExtent l="0" t="0" r="7620" b="9525"/>
            <wp:wrapTight wrapText="bothSides">
              <wp:wrapPolygon edited="0">
                <wp:start x="0" y="0"/>
                <wp:lineTo x="0" y="21471"/>
                <wp:lineTo x="21393" y="21471"/>
                <wp:lineTo x="21393" y="0"/>
                <wp:lineTo x="0" y="0"/>
              </wp:wrapPolygon>
            </wp:wrapTight>
            <wp:docPr id="2" name="Afbeelding 2" descr="Verborgen Glimla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orgen Glimla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DD0">
        <w:t xml:space="preserve">In paleis het Loo is onlangs een tentoonstelling ingericht met allemaal portretten van Koningin Beatrix. </w:t>
      </w:r>
      <w:proofErr w:type="gramStart"/>
      <w:r w:rsidR="00534DD0">
        <w:t>Dit</w:t>
      </w:r>
      <w:proofErr w:type="gramEnd"/>
      <w:r w:rsidR="00534DD0">
        <w:t xml:space="preserve"> </w:t>
      </w:r>
      <w:proofErr w:type="spellStart"/>
      <w:r w:rsidR="00534DD0">
        <w:t>ivm</w:t>
      </w:r>
      <w:proofErr w:type="spellEnd"/>
      <w:r w:rsidR="00534DD0">
        <w:t xml:space="preserve"> haar 75 jarige leeftijd.</w:t>
      </w:r>
      <w:r w:rsidR="00DF0419">
        <w:t>(zie ook</w:t>
      </w:r>
      <w:r w:rsidR="00DF0419" w:rsidRPr="00DF0419">
        <w:t xml:space="preserve"> </w:t>
      </w:r>
      <w:hyperlink r:id="rId7" w:history="1">
        <w:r w:rsidR="00DF0419" w:rsidRPr="00A97A0A">
          <w:rPr>
            <w:rStyle w:val="Hyperlink"/>
          </w:rPr>
          <w:t>http://nos.nl/koningshuis/beeld-van-beatrix/</w:t>
        </w:r>
      </w:hyperlink>
      <w:r w:rsidR="00DF0419">
        <w:t xml:space="preserve">)  </w:t>
      </w:r>
      <w:r w:rsidR="00534DD0">
        <w:t xml:space="preserve"> Dat daar ook nog een troonswisseling achteraan kwam , was wel een verrassing. Voor ons een prachtige uitdaging om met onze </w:t>
      </w:r>
      <w:proofErr w:type="spellStart"/>
      <w:r w:rsidR="00534DD0">
        <w:t>plusklas</w:t>
      </w:r>
      <w:proofErr w:type="spellEnd"/>
      <w:r w:rsidR="00534DD0">
        <w:t xml:space="preserve"> bezig te gaan over 200 jaar monarchie…we gaan van alles erover uitzoeken en ontdekken!</w:t>
      </w:r>
    </w:p>
    <w:p w:rsidR="000F5353" w:rsidRDefault="000F5353" w:rsidP="000F5353">
      <w:r>
        <w:t xml:space="preserve">Als start vanmorgen zijn wij dus bezig geweest met onze eigen </w:t>
      </w:r>
      <w:proofErr w:type="gramStart"/>
      <w:r>
        <w:t xml:space="preserve">versie:  </w:t>
      </w:r>
      <w:proofErr w:type="gramEnd"/>
    </w:p>
    <w:p w:rsidR="000F5353" w:rsidRPr="000F5353" w:rsidRDefault="00697E0B" w:rsidP="000F5353">
      <w:pPr>
        <w:jc w:val="center"/>
        <w:rPr>
          <w:b/>
          <w:i/>
          <w:sz w:val="36"/>
          <w:szCs w:val="36"/>
        </w:rPr>
      </w:pPr>
      <w:r w:rsidRPr="000F5353">
        <w:rPr>
          <w:b/>
          <w:i/>
        </w:rPr>
        <w:t xml:space="preserve"> </w:t>
      </w:r>
      <w:r w:rsidR="000F5353" w:rsidRPr="000F5353">
        <w:rPr>
          <w:b/>
          <w:i/>
        </w:rPr>
        <w:t>“beeld-van-Willem Alexander”.</w:t>
      </w:r>
    </w:p>
    <w:p w:rsidR="000F5353" w:rsidRDefault="000F5353"/>
    <w:p w:rsidR="000F5353" w:rsidRDefault="00534DD0" w:rsidP="000F5353">
      <w:pPr>
        <w:rPr>
          <w:b/>
          <w:i/>
          <w:sz w:val="36"/>
          <w:szCs w:val="36"/>
        </w:rPr>
      </w:pPr>
      <w:r>
        <w:t xml:space="preserve">In het kader van de huidige ontwikkelingen van ons Koninklijk Huis gaat ons nieuwe project dan ook over </w:t>
      </w:r>
      <w:r w:rsidRPr="00534DD0">
        <w:rPr>
          <w:b/>
          <w:i/>
          <w:sz w:val="36"/>
          <w:szCs w:val="36"/>
        </w:rPr>
        <w:t>“Onze Monarchie”.</w:t>
      </w:r>
    </w:p>
    <w:p w:rsidR="00534DD0" w:rsidRDefault="00534DD0" w:rsidP="00DF0419">
      <w:pPr>
        <w:pStyle w:val="Kop1"/>
        <w:rPr>
          <w:rFonts w:asciiTheme="minorHAnsi" w:hAnsiTheme="minorHAnsi"/>
          <w:b w:val="0"/>
          <w:color w:val="auto"/>
          <w:sz w:val="22"/>
          <w:szCs w:val="22"/>
        </w:rPr>
      </w:pPr>
      <w:r w:rsidRPr="00534DD0">
        <w:rPr>
          <w:rFonts w:asciiTheme="minorHAnsi" w:hAnsiTheme="minorHAnsi"/>
          <w:b w:val="0"/>
          <w:color w:val="auto"/>
          <w:sz w:val="22"/>
          <w:szCs w:val="22"/>
        </w:rPr>
        <w:t xml:space="preserve">Om er nog meer over te weten te komen hebben we een bezoek gepland aan de tentoonstelling  met </w:t>
      </w:r>
      <w:proofErr w:type="gramStart"/>
      <w:r w:rsidRPr="00534DD0">
        <w:rPr>
          <w:rFonts w:asciiTheme="minorHAnsi" w:hAnsiTheme="minorHAnsi"/>
          <w:b w:val="0"/>
          <w:color w:val="auto"/>
          <w:sz w:val="22"/>
          <w:szCs w:val="22"/>
        </w:rPr>
        <w:t>begeleiding</w:t>
      </w:r>
      <w:r w:rsidRPr="00534DD0">
        <w:rPr>
          <w:color w:val="auto"/>
        </w:rPr>
        <w:t xml:space="preserve"> </w:t>
      </w:r>
      <w:r w:rsidR="00DF0419">
        <w:rPr>
          <w:color w:val="auto"/>
        </w:rPr>
        <w:t xml:space="preserve"> </w:t>
      </w:r>
      <w:proofErr w:type="gramEnd"/>
      <w:r w:rsidR="00DF0419">
        <w:rPr>
          <w:color w:val="auto"/>
        </w:rPr>
        <w:t>“</w:t>
      </w:r>
      <w:r w:rsidRPr="00534DD0">
        <w:rPr>
          <w:rFonts w:ascii="Verdana" w:eastAsia="Times New Roman" w:hAnsi="Verdana" w:cs="Times New Roman"/>
          <w:caps/>
          <w:color w:val="CC6633"/>
          <w:kern w:val="36"/>
          <w:sz w:val="18"/>
          <w:szCs w:val="18"/>
          <w:lang w:eastAsia="nl-NL"/>
        </w:rPr>
        <w:t>Nederland &amp; Oranje, vijf eeuwen samen</w:t>
      </w:r>
      <w:r w:rsidR="00DF0419">
        <w:rPr>
          <w:rFonts w:ascii="Verdana" w:eastAsia="Times New Roman" w:hAnsi="Verdana" w:cs="Times New Roman"/>
          <w:caps/>
          <w:color w:val="CC6633"/>
          <w:kern w:val="36"/>
          <w:sz w:val="18"/>
          <w:szCs w:val="18"/>
          <w:lang w:eastAsia="nl-NL"/>
        </w:rPr>
        <w:t xml:space="preserve">” </w:t>
      </w:r>
      <w:r w:rsidR="00DF0419" w:rsidRPr="00DF0419">
        <w:rPr>
          <w:rFonts w:asciiTheme="minorHAnsi" w:hAnsiTheme="minorHAnsi"/>
          <w:b w:val="0"/>
          <w:color w:val="auto"/>
          <w:sz w:val="22"/>
          <w:szCs w:val="22"/>
        </w:rPr>
        <w:t>bij</w:t>
      </w:r>
      <w:r w:rsidR="00DF0419">
        <w:t xml:space="preserve"> </w:t>
      </w:r>
      <w:r w:rsidRPr="00DF0419">
        <w:rPr>
          <w:rFonts w:asciiTheme="minorHAnsi" w:hAnsiTheme="minorHAnsi"/>
          <w:b w:val="0"/>
          <w:color w:val="auto"/>
          <w:sz w:val="22"/>
          <w:szCs w:val="22"/>
        </w:rPr>
        <w:t xml:space="preserve">paleis </w:t>
      </w:r>
      <w:r w:rsidR="00DF0419" w:rsidRPr="00DF0419">
        <w:rPr>
          <w:rFonts w:asciiTheme="minorHAnsi" w:hAnsiTheme="minorHAnsi"/>
          <w:b w:val="0"/>
          <w:color w:val="auto"/>
          <w:sz w:val="22"/>
          <w:szCs w:val="22"/>
        </w:rPr>
        <w:t>Het Loo.</w:t>
      </w:r>
    </w:p>
    <w:p w:rsidR="00DF0419" w:rsidRDefault="00DF0419" w:rsidP="00DF0419">
      <w:pPr>
        <w:rPr>
          <w:lang w:eastAsia="nl-NL"/>
        </w:rPr>
      </w:pPr>
      <w:r>
        <w:rPr>
          <w:lang w:eastAsia="nl-NL"/>
        </w:rPr>
        <w:t xml:space="preserve">Bezoek vindt plaats </w:t>
      </w:r>
      <w:proofErr w:type="gramStart"/>
      <w:r>
        <w:rPr>
          <w:lang w:eastAsia="nl-NL"/>
        </w:rPr>
        <w:t xml:space="preserve">op  </w:t>
      </w:r>
      <w:proofErr w:type="gramEnd"/>
      <w:r>
        <w:rPr>
          <w:lang w:eastAsia="nl-NL"/>
        </w:rPr>
        <w:t xml:space="preserve">24 april. </w:t>
      </w:r>
    </w:p>
    <w:p w:rsidR="00DF0419" w:rsidRDefault="00DF0419" w:rsidP="00DF0419">
      <w:pPr>
        <w:rPr>
          <w:lang w:eastAsia="nl-NL"/>
        </w:rPr>
      </w:pPr>
      <w:r>
        <w:rPr>
          <w:lang w:eastAsia="nl-NL"/>
        </w:rPr>
        <w:t>Om het vervoer te kunnen regelen willen we vragen welke ouders met ons mee kunnen rijden die ochtend. Uiteraard worden de benzinekosten vergoed. U kunt daarnaast met ons mee de tentoonstelling bezoeken.</w:t>
      </w:r>
    </w:p>
    <w:p w:rsidR="00DF0419" w:rsidRDefault="00DF0419" w:rsidP="00DF0419">
      <w:pPr>
        <w:rPr>
          <w:lang w:eastAsia="nl-NL"/>
        </w:rPr>
      </w:pPr>
      <w:r>
        <w:rPr>
          <w:lang w:eastAsia="nl-NL"/>
        </w:rPr>
        <w:t>Graag horen we ook of er nog kinderen/ouders zijn die in het bezit zijn van een museumjaarkaart want zij hebben dan vrij entree.</w:t>
      </w:r>
    </w:p>
    <w:p w:rsidR="00DF0419" w:rsidRDefault="00DF0419" w:rsidP="00DF0419">
      <w:pPr>
        <w:rPr>
          <w:lang w:eastAsia="nl-NL"/>
        </w:rPr>
      </w:pPr>
      <w:r>
        <w:rPr>
          <w:lang w:eastAsia="nl-NL"/>
        </w:rPr>
        <w:t xml:space="preserve">U kunt zich via onderstaand strookje opgeven of via ons mailadres: </w:t>
      </w:r>
      <w:hyperlink r:id="rId8" w:history="1">
        <w:r w:rsidRPr="00A97A0A">
          <w:rPr>
            <w:rStyle w:val="Hyperlink"/>
            <w:lang w:eastAsia="nl-NL"/>
          </w:rPr>
          <w:t>plusklasommen@gmail.com</w:t>
        </w:r>
      </w:hyperlink>
    </w:p>
    <w:p w:rsidR="00DF0419" w:rsidRDefault="000F5353" w:rsidP="00DF0419">
      <w:pPr>
        <w:rPr>
          <w:lang w:eastAsia="nl-NL"/>
        </w:rPr>
      </w:pPr>
      <w:r>
        <w:rPr>
          <w:rFonts w:ascii="Verdana" w:hAnsi="Verdana"/>
          <w:noProof/>
          <w:color w:val="000000"/>
          <w:sz w:val="17"/>
          <w:szCs w:val="17"/>
          <w:lang w:eastAsia="nl-NL"/>
        </w:rPr>
        <w:drawing>
          <wp:anchor distT="0" distB="0" distL="114300" distR="114300" simplePos="0" relativeHeight="251658240" behindDoc="1" locked="0" layoutInCell="1" allowOverlap="1" wp14:anchorId="47CFCA35" wp14:editId="098D3C88">
            <wp:simplePos x="0" y="0"/>
            <wp:positionH relativeFrom="column">
              <wp:posOffset>3700780</wp:posOffset>
            </wp:positionH>
            <wp:positionV relativeFrom="paragraph">
              <wp:posOffset>119380</wp:posOffset>
            </wp:positionV>
            <wp:extent cx="213360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407" y="21428"/>
                <wp:lineTo x="21407" y="0"/>
                <wp:lineTo x="0" y="0"/>
              </wp:wrapPolygon>
            </wp:wrapTight>
            <wp:docPr id="1" name="Afbeelding 1" descr="http://www.paleishetloo.nl/images/front/phlsneeuw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leishetloo.nl/images/front/phlsneeuw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419">
        <w:rPr>
          <w:lang w:eastAsia="nl-NL"/>
        </w:rPr>
        <w:t>Hartelijke groet,</w:t>
      </w:r>
    </w:p>
    <w:p w:rsidR="00DF0419" w:rsidRDefault="00697E0B" w:rsidP="00DF0419">
      <w:pPr>
        <w:rPr>
          <w:lang w:eastAsia="nl-NL"/>
        </w:rPr>
      </w:pPr>
      <w:r>
        <w:rPr>
          <w:lang w:eastAsia="nl-NL"/>
        </w:rPr>
        <w:t>Gineke den Boer/</w:t>
      </w:r>
      <w:r w:rsidR="00DF0419">
        <w:rPr>
          <w:lang w:eastAsia="nl-NL"/>
        </w:rPr>
        <w:t>Jacqueline Sybesma</w:t>
      </w:r>
    </w:p>
    <w:p w:rsidR="00697E0B" w:rsidRDefault="00697E0B" w:rsidP="00DF0419">
      <w:pPr>
        <w:rPr>
          <w:lang w:eastAsia="nl-NL"/>
        </w:rPr>
      </w:pPr>
      <w:r>
        <w:rPr>
          <w:lang w:eastAsia="nl-NL"/>
        </w:rPr>
        <w:t>Volg ons ook op:</w:t>
      </w:r>
    </w:p>
    <w:p w:rsidR="00697E0B" w:rsidRPr="00DF0419" w:rsidRDefault="00697E0B" w:rsidP="00DF0419">
      <w:pPr>
        <w:rPr>
          <w:lang w:eastAsia="nl-NL"/>
        </w:rPr>
      </w:pPr>
      <w:hyperlink r:id="rId10" w:history="1">
        <w:r w:rsidRPr="00A97A0A">
          <w:rPr>
            <w:rStyle w:val="Hyperlink"/>
            <w:lang w:eastAsia="nl-NL"/>
          </w:rPr>
          <w:t>www.plusklasommen.nl</w:t>
        </w:r>
      </w:hyperlink>
      <w:r>
        <w:rPr>
          <w:lang w:eastAsia="nl-NL"/>
        </w:rPr>
        <w:t xml:space="preserve"> </w:t>
      </w:r>
      <w:bookmarkStart w:id="0" w:name="_GoBack"/>
      <w:bookmarkEnd w:id="0"/>
    </w:p>
    <w:p w:rsidR="00534DD0" w:rsidRDefault="00534DD0"/>
    <w:p w:rsidR="00697E0B" w:rsidRDefault="00697E0B"/>
    <w:p w:rsidR="00697E0B" w:rsidRDefault="00697E0B"/>
    <w:p w:rsidR="00697E0B" w:rsidRDefault="00697E0B">
      <w:r>
        <w:t>Ouders van …………………………………………………………………………………………………………………………………</w:t>
      </w:r>
      <w:proofErr w:type="gramStart"/>
      <w:r>
        <w:t>..</w:t>
      </w:r>
      <w:proofErr w:type="gramEnd"/>
    </w:p>
    <w:p w:rsidR="00697E0B" w:rsidRDefault="00697E0B">
      <w:proofErr w:type="gramStart"/>
      <w:r>
        <w:t>kunnen</w:t>
      </w:r>
      <w:proofErr w:type="gramEnd"/>
      <w:r>
        <w:t xml:space="preserve"> rijden op 24 april.</w:t>
      </w:r>
    </w:p>
    <w:p w:rsidR="00697E0B" w:rsidRDefault="00697E0B">
      <w:r>
        <w:t>Aantal kinderen in de auto</w:t>
      </w:r>
      <w:proofErr w:type="gramStart"/>
      <w:r>
        <w:t>:</w:t>
      </w:r>
      <w:proofErr w:type="gramEnd"/>
      <w:r>
        <w:t xml:space="preserve"> …………………….</w:t>
      </w:r>
    </w:p>
    <w:p w:rsidR="00697E0B" w:rsidRDefault="00697E0B">
      <w:r>
        <w:t xml:space="preserve"> O Wij zijn in het bezit van een Museumjaarkaart (graag aankruisen indien van toepassing)</w:t>
      </w:r>
    </w:p>
    <w:sectPr w:rsidR="0069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D0"/>
    <w:rsid w:val="000F5353"/>
    <w:rsid w:val="00534DD0"/>
    <w:rsid w:val="00697E0B"/>
    <w:rsid w:val="00DF0419"/>
    <w:rsid w:val="00E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4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4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DF041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34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4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DF041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sklasomm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s.nl/koningshuis/beeld-van-beatrix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os.nl/koningshuis/beeld-van-beatrix/page/21/gallery-item-1" TargetMode="External"/><Relationship Id="rId10" Type="http://schemas.openxmlformats.org/officeDocument/2006/relationships/hyperlink" Target="http://www.plusklasommen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2013-02-26T16:58:00Z</dcterms:created>
  <dcterms:modified xsi:type="dcterms:W3CDTF">2013-02-26T17:36:00Z</dcterms:modified>
</cp:coreProperties>
</file>